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5811"/>
      </w:tblGrid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CLASSE</w:t>
            </w:r>
          </w:p>
        </w:tc>
        <w:tc>
          <w:tcPr>
            <w:tcW w:w="5811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 xml:space="preserve">5 </w:t>
            </w:r>
            <w:r w:rsidR="00440837">
              <w:rPr>
                <w:rFonts w:asciiTheme="minorHAnsi" w:hAnsiTheme="minorHAnsi" w:cstheme="minorHAnsi"/>
                <w:b/>
                <w:sz w:val="36"/>
                <w:szCs w:val="24"/>
              </w:rPr>
              <w:t>A</w:t>
            </w: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EI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INDIRIZZO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SIA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ANNO SCOLASTICO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 w:rsidP="008161BA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201</w:t>
            </w:r>
            <w:r w:rsidR="008161BA">
              <w:rPr>
                <w:rFonts w:asciiTheme="minorHAnsi" w:hAnsiTheme="minorHAnsi" w:cstheme="minorHAnsi"/>
                <w:b/>
                <w:sz w:val="36"/>
                <w:szCs w:val="24"/>
              </w:rPr>
              <w:t>9</w:t>
            </w:r>
            <w:r w:rsidR="00BF36D9">
              <w:rPr>
                <w:rFonts w:asciiTheme="minorHAnsi" w:hAnsiTheme="minorHAnsi" w:cstheme="minorHAnsi"/>
                <w:b/>
                <w:sz w:val="36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20</w:t>
            </w:r>
            <w:r w:rsidR="008161BA">
              <w:rPr>
                <w:rFonts w:asciiTheme="minorHAnsi" w:hAnsiTheme="minorHAnsi" w:cstheme="minorHAnsi"/>
                <w:b/>
                <w:sz w:val="36"/>
                <w:szCs w:val="24"/>
              </w:rPr>
              <w:t>20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DISCIPLINA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LINGUA E LETTERATURA ITALIANA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DOCENTE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440837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PITTON SILVANA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2895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68"/>
        <w:gridCol w:w="2688"/>
        <w:gridCol w:w="3691"/>
        <w:gridCol w:w="2248"/>
      </w:tblGrid>
      <w:tr w:rsidR="00BF36D9" w:rsidRPr="00A570B5" w:rsidTr="00396CD5">
        <w:trPr>
          <w:trHeight w:val="567"/>
          <w:jc w:val="center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D9" w:rsidRPr="000716A9" w:rsidRDefault="00BF36D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2"/>
                <w:szCs w:val="22"/>
              </w:rPr>
            </w:pPr>
            <w:r w:rsidRPr="000716A9">
              <w:rPr>
                <w:rFonts w:ascii="Arial" w:hAnsi="Arial" w:cs="Arial"/>
                <w:b/>
                <w:smallCaps/>
                <w:sz w:val="32"/>
                <w:szCs w:val="22"/>
              </w:rPr>
              <w:lastRenderedPageBreak/>
              <w:t>Programma svolto nella classe 5</w:t>
            </w:r>
            <w:r>
              <w:rPr>
                <w:rFonts w:ascii="Arial" w:hAnsi="Arial" w:cs="Arial"/>
                <w:b/>
                <w:smallCaps/>
                <w:sz w:val="32"/>
                <w:szCs w:val="22"/>
              </w:rPr>
              <w:t>^</w:t>
            </w:r>
            <w:r w:rsidRPr="000716A9">
              <w:rPr>
                <w:rFonts w:ascii="Arial" w:hAnsi="Arial" w:cs="Arial"/>
                <w:b/>
                <w:smallCaps/>
                <w:sz w:val="32"/>
                <w:szCs w:val="22"/>
              </w:rPr>
              <w:t xml:space="preserve"> </w:t>
            </w:r>
            <w:r w:rsidR="00440837">
              <w:rPr>
                <w:rFonts w:ascii="Arial" w:hAnsi="Arial" w:cs="Arial"/>
                <w:b/>
                <w:smallCaps/>
                <w:sz w:val="32"/>
                <w:szCs w:val="22"/>
              </w:rPr>
              <w:t>A</w:t>
            </w:r>
            <w:r w:rsidRPr="000716A9">
              <w:rPr>
                <w:rFonts w:ascii="Arial" w:hAnsi="Arial" w:cs="Arial"/>
                <w:b/>
                <w:smallCaps/>
                <w:sz w:val="32"/>
                <w:szCs w:val="22"/>
              </w:rPr>
              <w:t>EI</w:t>
            </w:r>
          </w:p>
        </w:tc>
      </w:tr>
      <w:tr w:rsidR="00BF36D9" w:rsidRPr="000716A9" w:rsidTr="00396CD5">
        <w:trPr>
          <w:trHeight w:val="567"/>
          <w:jc w:val="center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9A2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  <w:r w:rsidRPr="000716A9">
              <w:rPr>
                <w:rFonts w:ascii="Arial" w:hAnsi="Arial" w:cs="Arial"/>
                <w:b/>
                <w:szCs w:val="22"/>
              </w:rPr>
              <w:t xml:space="preserve">Libro di testo </w:t>
            </w:r>
            <w:r w:rsidR="005519A2">
              <w:rPr>
                <w:rFonts w:ascii="Arial" w:hAnsi="Arial" w:cs="Arial"/>
                <w:b/>
                <w:szCs w:val="22"/>
              </w:rPr>
              <w:t>in adozione</w:t>
            </w:r>
            <w:r w:rsidRPr="000716A9">
              <w:rPr>
                <w:rFonts w:ascii="Arial" w:hAnsi="Arial" w:cs="Arial"/>
                <w:b/>
                <w:szCs w:val="22"/>
              </w:rPr>
              <w:t xml:space="preserve">: </w:t>
            </w:r>
          </w:p>
          <w:p w:rsidR="00BF36D9" w:rsidRPr="000716A9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  <w:r w:rsidRPr="000716A9">
              <w:rPr>
                <w:rFonts w:ascii="Arial" w:hAnsi="Arial" w:cs="Arial"/>
                <w:b/>
                <w:szCs w:val="22"/>
              </w:rPr>
              <w:t>Paolo di Sacco - Le basi della letteratura - Bruno Mondadori</w:t>
            </w:r>
          </w:p>
          <w:p w:rsidR="00BF36D9" w:rsidRPr="000716A9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  <w:r w:rsidRPr="000716A9">
              <w:rPr>
                <w:rFonts w:ascii="Arial" w:hAnsi="Arial" w:cs="Arial"/>
                <w:b/>
                <w:szCs w:val="22"/>
              </w:rPr>
              <w:t xml:space="preserve">Altri materiali utilizzati: </w:t>
            </w:r>
            <w:r w:rsidRPr="000716A9">
              <w:rPr>
                <w:rFonts w:ascii="Arial" w:hAnsi="Arial" w:cs="Arial"/>
                <w:b/>
                <w:i/>
                <w:szCs w:val="22"/>
              </w:rPr>
              <w:t>fotocopie, contributi multimediali, materiale predisposto dal docente.</w:t>
            </w:r>
          </w:p>
        </w:tc>
      </w:tr>
      <w:tr w:rsidR="00974109" w:rsidRPr="000716A9" w:rsidTr="00396CD5">
        <w:trPr>
          <w:trHeight w:val="567"/>
          <w:jc w:val="center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09" w:rsidRDefault="00974109" w:rsidP="0097410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6"/>
                <w:szCs w:val="22"/>
              </w:rPr>
            </w:pPr>
          </w:p>
          <w:p w:rsidR="00974109" w:rsidRPr="00A570B5" w:rsidRDefault="00974109" w:rsidP="0097410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6"/>
                <w:szCs w:val="22"/>
              </w:rPr>
            </w:pPr>
            <w:r w:rsidRPr="00A570B5">
              <w:rPr>
                <w:rFonts w:ascii="Arial" w:hAnsi="Arial" w:cs="Arial"/>
                <w:b/>
                <w:smallCaps/>
                <w:sz w:val="36"/>
                <w:szCs w:val="22"/>
              </w:rPr>
              <w:t>Competenze sviluppate</w:t>
            </w:r>
          </w:p>
          <w:p w:rsidR="00974109" w:rsidRPr="000716A9" w:rsidRDefault="0097410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3039CE" w:rsidRPr="00A570B5" w:rsidTr="00396CD5">
        <w:trPr>
          <w:jc w:val="center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3039CE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570B5">
              <w:rPr>
                <w:rFonts w:ascii="Arial" w:hAnsi="Arial" w:cs="Arial"/>
                <w:b/>
                <w:sz w:val="22"/>
                <w:szCs w:val="22"/>
              </w:rPr>
              <w:t>AREA  LINGUISTICA</w:t>
            </w:r>
            <w:proofErr w:type="gramEnd"/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3039CE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570B5">
              <w:rPr>
                <w:rFonts w:ascii="Arial" w:hAnsi="Arial" w:cs="Arial"/>
                <w:b/>
                <w:sz w:val="22"/>
                <w:szCs w:val="22"/>
              </w:rPr>
              <w:t>AREA  LETTERARIA</w:t>
            </w:r>
            <w:proofErr w:type="gramEnd"/>
          </w:p>
        </w:tc>
      </w:tr>
      <w:tr w:rsidR="003039CE" w:rsidRPr="00A570B5" w:rsidTr="00396CD5">
        <w:trPr>
          <w:jc w:val="center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1. Padroneggiare la lingua italiana, sapendosi esprimere in forma scritta e orale con chiarezza e proprietà, in relazione ai diversi contesti e scopi.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2. Possedere gli strumenti forniti anche da una riflessione metalinguistica sulle funzioni dei diversi livelli (ortografico, interpuntivo, morfosintattico, lessicale-semantico, testuale) nella costruzione del discorso.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3. Avere coscienza della storicità della lingua italiana e delle varietà d’uso dell’italiano odierno.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4. Saper consultare fonti e sapersi documentare su argomenti complessi per produrre vari tipi di testi scritti.</w:t>
            </w:r>
          </w:p>
          <w:p w:rsidR="003039CE" w:rsidRPr="00A570B5" w:rsidRDefault="003039CE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1. Possedere un metodo di analisi dei testi, con gli strumenti indispensabili: l’analisi linguistica, stilistica e retorica; la intertestualità e la relazione fra temi e generi letterari; l’incidenza della stratificazione di letture diverse nel tempo.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2. Possedere un’autonoma capacità di interpretare e commentare testi letterari e in versi.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3. Avere una chiara cognizione del percorso storico della letteratura italiana.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4. Approfondire la relazione fra letteratura e altre espressioni culturali, anche con l’apporto di altre discipline.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5. Saper utilizzare la lettura e l’analisi dei testi letterari per il proprio arricchimento linguistico, in particolare per l’ampliamento del patrimonio lessicale, per l’uso dei registri e per l’efficacia stilistica.</w:t>
            </w:r>
          </w:p>
        </w:tc>
      </w:tr>
      <w:tr w:rsidR="003039CE" w:rsidRPr="00A570B5" w:rsidTr="00396CD5">
        <w:trPr>
          <w:jc w:val="center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mallCaps/>
                <w:sz w:val="22"/>
                <w:szCs w:val="22"/>
              </w:rPr>
              <w:t>Moduli/Unità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6A9" w:rsidRPr="00A570B5" w:rsidRDefault="000716A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mallCaps/>
                <w:sz w:val="22"/>
                <w:szCs w:val="22"/>
              </w:rPr>
              <w:t>Contenuti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A9" w:rsidRPr="00A570B5" w:rsidRDefault="000716A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7B3C" w:rsidRPr="00B47B3C" w:rsidRDefault="00B47B3C" w:rsidP="00B47B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7B3C">
              <w:rPr>
                <w:rFonts w:ascii="Arial" w:hAnsi="Arial" w:cs="Arial"/>
                <w:b/>
                <w:sz w:val="22"/>
                <w:szCs w:val="22"/>
              </w:rPr>
              <w:t>CONTESTO</w:t>
            </w:r>
          </w:p>
          <w:p w:rsidR="000716A9" w:rsidRDefault="000716A9" w:rsidP="00A570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B47B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6A9" w:rsidRPr="00B47B3C" w:rsidRDefault="00B47B3C" w:rsidP="00A570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570B5">
              <w:rPr>
                <w:rFonts w:ascii="Arial" w:hAnsi="Arial" w:cs="Arial"/>
                <w:b/>
                <w:sz w:val="22"/>
                <w:szCs w:val="22"/>
              </w:rPr>
              <w:lastRenderedPageBreak/>
              <w:t>IL  POSITIVISMO</w:t>
            </w:r>
            <w:proofErr w:type="gramEnd"/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0716A9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lastRenderedPageBreak/>
              <w:t xml:space="preserve">La </w:t>
            </w:r>
            <w:proofErr w:type="gramStart"/>
            <w:r w:rsidRPr="00A570B5">
              <w:rPr>
                <w:rFonts w:ascii="Arial" w:hAnsi="Arial" w:cs="Arial"/>
                <w:sz w:val="22"/>
                <w:szCs w:val="22"/>
              </w:rPr>
              <w:t>nuova  immagine</w:t>
            </w:r>
            <w:proofErr w:type="gramEnd"/>
            <w:r w:rsidRPr="00A570B5">
              <w:rPr>
                <w:rFonts w:ascii="Arial" w:hAnsi="Arial" w:cs="Arial"/>
                <w:sz w:val="22"/>
                <w:szCs w:val="22"/>
              </w:rPr>
              <w:t xml:space="preserve"> della scienza </w:t>
            </w:r>
          </w:p>
          <w:p w:rsidR="000716A9" w:rsidRPr="00A570B5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L'idea del progresso</w:t>
            </w:r>
          </w:p>
          <w:p w:rsidR="000716A9" w:rsidRPr="00A570B5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filosofia del Positivismo</w:t>
            </w:r>
          </w:p>
          <w:p w:rsidR="000716A9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L'evoluzione naturale secondo Darwin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A9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Default="000716A9" w:rsidP="00A570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pag.34                                                                          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A570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LA CRISI DEL MODELLO RAZIONALISTA                                                                    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 nuovo clima culturale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Il crepuscolo di una civiltà 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fine delle certezze tradizionali 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A9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pag.36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NATURALISMO E VERISMO                                                                                       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6CD5" w:rsidRDefault="00396CD5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Dalla Francia la novità del Naturalismo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poetica naturalistica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Verismo italiano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CD5" w:rsidRDefault="00396CD5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pag.43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570B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RACCORDO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IL NATURALISMO FRANCESE                                                                                     </w:t>
            </w:r>
          </w:p>
          <w:p w:rsidR="00D1423A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Una letteratura del "progresso</w:t>
            </w:r>
            <w:r w:rsidR="00D1423A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 metodo scientifico per la letteratura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 anticipatore: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Flaubert </w:t>
            </w:r>
            <w:r w:rsidR="00B47B3C">
              <w:rPr>
                <w:rFonts w:ascii="Arial" w:hAnsi="Arial" w:cs="Arial"/>
                <w:sz w:val="22"/>
                <w:szCs w:val="22"/>
              </w:rPr>
              <w:t>(</w:t>
            </w:r>
            <w:r w:rsidRPr="00A570B5">
              <w:rPr>
                <w:rFonts w:ascii="Arial" w:hAnsi="Arial" w:cs="Arial"/>
                <w:sz w:val="22"/>
                <w:szCs w:val="22"/>
              </w:rPr>
              <w:t>Madame Bovary)</w:t>
            </w:r>
          </w:p>
          <w:p w:rsidR="000716A9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GLI SCRITTORI DEL VERISMO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Dal Naturalismo al Verismo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 Veristi siciliani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pag.71 </w:t>
            </w: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pag.86 </w:t>
            </w:r>
          </w:p>
          <w:p w:rsidR="000716A9" w:rsidRPr="00A570B5" w:rsidRDefault="00D1423A" w:rsidP="0080666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pag.88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4109" w:rsidRDefault="0097410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GIOVANNI VERGA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vita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L'apprendistato del romanziere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stagione del Verismo</w:t>
            </w:r>
          </w:p>
          <w:p w:rsidR="00B47B3C" w:rsidRPr="00A570B5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Storia di una capinera 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Nedda  </w:t>
            </w: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B47B3C">
              <w:rPr>
                <w:rFonts w:ascii="Arial" w:hAnsi="Arial" w:cs="Arial"/>
                <w:i/>
                <w:sz w:val="22"/>
                <w:szCs w:val="22"/>
              </w:rPr>
              <w:t>Vita dei campi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Fantasticheria</w:t>
            </w:r>
          </w:p>
          <w:p w:rsidR="00B47B3C" w:rsidRPr="00A570B5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B47B3C">
              <w:rPr>
                <w:rFonts w:ascii="Arial" w:hAnsi="Arial" w:cs="Arial"/>
                <w:i/>
                <w:sz w:val="22"/>
                <w:szCs w:val="22"/>
              </w:rPr>
              <w:t>I Malavoglia</w:t>
            </w:r>
          </w:p>
          <w:p w:rsidR="00B47B3C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Prefazione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famiglia Toscano</w:t>
            </w:r>
          </w:p>
          <w:p w:rsidR="00B47B3C" w:rsidRPr="00A570B5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96CD5">
              <w:rPr>
                <w:rFonts w:ascii="Arial" w:hAnsi="Arial" w:cs="Arial"/>
                <w:i/>
                <w:sz w:val="22"/>
                <w:szCs w:val="22"/>
              </w:rPr>
              <w:t>Novelle Rusticane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Libertà</w:t>
            </w: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Default="000716A9" w:rsidP="0080666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96CD5">
              <w:rPr>
                <w:rFonts w:ascii="Arial" w:hAnsi="Arial" w:cs="Arial"/>
                <w:i/>
                <w:sz w:val="22"/>
                <w:szCs w:val="22"/>
              </w:rPr>
              <w:t xml:space="preserve">Mastro don Gesualdo </w:t>
            </w:r>
          </w:p>
          <w:p w:rsidR="00AB6BB1" w:rsidRPr="00AB6BB1" w:rsidRDefault="00AB6BB1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morte di Gesualdo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ag.109 </w:t>
            </w: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pag.111 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pag.120 </w:t>
            </w: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pag.125 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pag.131  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pag.148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pag.150 </w:t>
            </w:r>
          </w:p>
          <w:p w:rsidR="00BF36D9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pag.154</w:t>
            </w:r>
            <w:r w:rsidR="00D1423A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pag.1</w:t>
            </w:r>
            <w:r w:rsidR="00B47B3C">
              <w:rPr>
                <w:rFonts w:ascii="Arial" w:hAnsi="Arial" w:cs="Arial"/>
                <w:sz w:val="22"/>
                <w:szCs w:val="22"/>
              </w:rPr>
              <w:t>59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</w:t>
            </w:r>
            <w:r w:rsidR="00B47B3C">
              <w:rPr>
                <w:rFonts w:ascii="Arial" w:hAnsi="Arial" w:cs="Arial"/>
                <w:sz w:val="22"/>
                <w:szCs w:val="22"/>
              </w:rPr>
              <w:t>177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D1423A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pag.185</w:t>
            </w:r>
            <w:r w:rsidR="00D1423A" w:rsidRPr="00A570B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B661E6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09" w:rsidRDefault="00974109" w:rsidP="00B661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B661E6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LA SCAPIGLIATURA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(cenni</w:t>
            </w:r>
            <w:r w:rsidR="00D1423A">
              <w:rPr>
                <w:rFonts w:ascii="Arial" w:hAnsi="Arial" w:cs="Arial"/>
                <w:sz w:val="22"/>
                <w:szCs w:val="22"/>
              </w:rPr>
              <w:t>)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B661E6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3C" w:rsidRDefault="00B47B3C" w:rsidP="00B66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D1423A" w:rsidP="00B661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pag.246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IL DECADENTISMO E LA LETTERATURA D'INIZIO NOVECENTO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Oltre il Naturalismo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Le diverse fasi del Decadentismo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Simbolismo e rinnovamento del linguaggio poetico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Gli sviluppi del Simbolismo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570B5">
              <w:rPr>
                <w:rFonts w:ascii="Arial" w:hAnsi="Arial" w:cs="Arial"/>
                <w:sz w:val="22"/>
                <w:szCs w:val="22"/>
              </w:rPr>
              <w:t>La  narrativa</w:t>
            </w:r>
            <w:proofErr w:type="gramEnd"/>
            <w:r w:rsidRPr="00A570B5">
              <w:rPr>
                <w:rFonts w:ascii="Arial" w:hAnsi="Arial" w:cs="Arial"/>
                <w:sz w:val="22"/>
                <w:szCs w:val="22"/>
              </w:rPr>
              <w:t xml:space="preserve"> decadente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BF36D9">
              <w:rPr>
                <w:rFonts w:ascii="Arial" w:hAnsi="Arial" w:cs="Arial"/>
                <w:sz w:val="22"/>
                <w:szCs w:val="22"/>
              </w:rPr>
              <w:t>p</w:t>
            </w:r>
            <w:r w:rsidRPr="00A570B5">
              <w:rPr>
                <w:rFonts w:ascii="Arial" w:hAnsi="Arial" w:cs="Arial"/>
                <w:sz w:val="22"/>
                <w:szCs w:val="22"/>
              </w:rPr>
              <w:t>osizione di Pascoli e D'Annunzio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decadentismo di Svevo e Pirandello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Romanzo italiano ed europeo 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pag.48</w:t>
            </w:r>
          </w:p>
        </w:tc>
      </w:tr>
      <w:tr w:rsidR="00B47B3C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3C" w:rsidRPr="00A570B5" w:rsidRDefault="00B47B3C" w:rsidP="00B47B3C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I SIMBOLISTI FRANCESI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Simbolisti francesi  </w:t>
            </w:r>
          </w:p>
          <w:p w:rsidR="00B47B3C" w:rsidRPr="00A570B5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Pr="00A570B5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Charles Baudelaire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- I fiori del male</w:t>
            </w: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L'Albatro </w:t>
            </w:r>
          </w:p>
          <w:p w:rsidR="00B47B3C" w:rsidRPr="00A570B5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Vampiro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47B3C" w:rsidRPr="00A570B5" w:rsidRDefault="00B47B3C" w:rsidP="00B47B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pag.256</w:t>
            </w: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fotocopie</w:t>
            </w: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fotocopie</w:t>
            </w:r>
          </w:p>
        </w:tc>
      </w:tr>
      <w:tr w:rsidR="003039CE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3C" w:rsidRDefault="00B47B3C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lastRenderedPageBreak/>
              <w:t>IL ROMANZO DECADENTE</w:t>
            </w:r>
          </w:p>
          <w:p w:rsidR="003039CE" w:rsidRPr="00A570B5" w:rsidRDefault="003039CE" w:rsidP="00B8208A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3C" w:rsidRDefault="00B47B3C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Pr="00A570B5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lastRenderedPageBreak/>
              <w:t xml:space="preserve">Le strade della narrativa di fine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570B5">
              <w:rPr>
                <w:rFonts w:ascii="Arial" w:hAnsi="Arial" w:cs="Arial"/>
                <w:sz w:val="22"/>
                <w:szCs w:val="22"/>
              </w:rPr>
              <w:t>ttocento</w:t>
            </w:r>
          </w:p>
          <w:p w:rsidR="003039CE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70B5">
              <w:rPr>
                <w:rFonts w:ascii="Arial" w:hAnsi="Arial" w:cs="Arial"/>
                <w:b/>
                <w:sz w:val="22"/>
                <w:szCs w:val="22"/>
              </w:rPr>
              <w:t>Huysmans</w:t>
            </w:r>
            <w:proofErr w:type="spellEnd"/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974109">
              <w:rPr>
                <w:rFonts w:ascii="Arial" w:hAnsi="Arial" w:cs="Arial"/>
                <w:i/>
                <w:sz w:val="22"/>
                <w:szCs w:val="22"/>
              </w:rPr>
              <w:t>A Ritroso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casa artificiale del perfetto esteta</w:t>
            </w:r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Oscar Wilde </w:t>
            </w:r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974109">
              <w:rPr>
                <w:rFonts w:ascii="Arial" w:hAnsi="Arial" w:cs="Arial"/>
                <w:i/>
                <w:sz w:val="22"/>
                <w:szCs w:val="22"/>
              </w:rPr>
              <w:t xml:space="preserve">Il ritratto di Dorian </w:t>
            </w:r>
            <w:proofErr w:type="spellStart"/>
            <w:r w:rsidRPr="00974109">
              <w:rPr>
                <w:rFonts w:ascii="Arial" w:hAnsi="Arial" w:cs="Arial"/>
                <w:i/>
                <w:sz w:val="22"/>
                <w:szCs w:val="22"/>
              </w:rPr>
              <w:t>Gray</w:t>
            </w:r>
            <w:proofErr w:type="spellEnd"/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rivelazione della bellezza</w:t>
            </w:r>
          </w:p>
          <w:p w:rsidR="003039CE" w:rsidRPr="00A570B5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lastRenderedPageBreak/>
              <w:t xml:space="preserve">pag.277 </w:t>
            </w: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pag.28</w:t>
            </w:r>
            <w:r w:rsidR="006C23C3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6C23C3" w:rsidRDefault="006C23C3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pag.292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3A" w:rsidRPr="00A570B5" w:rsidRDefault="00D1423A" w:rsidP="00D14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lastRenderedPageBreak/>
              <w:t>GABRIELE D'ANNUNZIO</w:t>
            </w:r>
          </w:p>
          <w:p w:rsidR="000716A9" w:rsidRPr="00A570B5" w:rsidRDefault="000716A9" w:rsidP="00117525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vita </w:t>
            </w:r>
          </w:p>
          <w:p w:rsidR="000716A9" w:rsidRPr="00A570B5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gramStart"/>
            <w:r w:rsidRPr="00A570B5">
              <w:rPr>
                <w:rFonts w:ascii="Arial" w:hAnsi="Arial" w:cs="Arial"/>
                <w:sz w:val="22"/>
                <w:szCs w:val="22"/>
              </w:rPr>
              <w:t>poetica</w:t>
            </w:r>
            <w:r w:rsidR="003039CE">
              <w:rPr>
                <w:rFonts w:ascii="Arial" w:hAnsi="Arial" w:cs="Arial"/>
                <w:sz w:val="22"/>
                <w:szCs w:val="22"/>
              </w:rPr>
              <w:t>: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74109">
              <w:rPr>
                <w:rFonts w:ascii="Arial" w:hAnsi="Arial" w:cs="Arial"/>
                <w:sz w:val="22"/>
                <w:szCs w:val="22"/>
              </w:rPr>
              <w:t>s</w:t>
            </w:r>
            <w:r w:rsidRPr="00A570B5">
              <w:rPr>
                <w:rFonts w:ascii="Arial" w:hAnsi="Arial" w:cs="Arial"/>
                <w:sz w:val="22"/>
                <w:szCs w:val="22"/>
              </w:rPr>
              <w:t>perimentalismo</w:t>
            </w:r>
            <w:proofErr w:type="gramEnd"/>
            <w:r w:rsidRPr="00A570B5">
              <w:rPr>
                <w:rFonts w:ascii="Arial" w:hAnsi="Arial" w:cs="Arial"/>
                <w:sz w:val="22"/>
                <w:szCs w:val="22"/>
              </w:rPr>
              <w:t xml:space="preserve"> ed estetismo </w:t>
            </w:r>
          </w:p>
          <w:p w:rsidR="000716A9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romanzo</w:t>
            </w:r>
          </w:p>
          <w:p w:rsidR="003039CE" w:rsidRDefault="003039CE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3039CE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Il Piacere</w:t>
            </w:r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Ritratto d'esteta</w:t>
            </w:r>
          </w:p>
          <w:p w:rsidR="003039CE" w:rsidRDefault="003039CE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3039CE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Alcyone</w:t>
            </w:r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sera fiesolana</w:t>
            </w:r>
          </w:p>
          <w:p w:rsidR="000716A9" w:rsidRPr="00A570B5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pioggia nel pineto</w:t>
            </w:r>
          </w:p>
          <w:p w:rsidR="000716A9" w:rsidRPr="00A570B5" w:rsidRDefault="000716A9" w:rsidP="00117525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Pr="006C23C3" w:rsidRDefault="00D1423A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 xml:space="preserve">pag.298 </w:t>
            </w:r>
          </w:p>
          <w:p w:rsidR="00BF36D9" w:rsidRPr="006C23C3" w:rsidRDefault="00D1423A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 xml:space="preserve">pag.301 </w:t>
            </w: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Pr="006C23C3" w:rsidRDefault="00D1423A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>pag.3</w:t>
            </w:r>
            <w:r w:rsidR="006C23C3" w:rsidRPr="006C23C3">
              <w:rPr>
                <w:rFonts w:ascii="Arial" w:hAnsi="Arial" w:cs="Arial"/>
                <w:sz w:val="22"/>
                <w:szCs w:val="22"/>
              </w:rPr>
              <w:t>21</w:t>
            </w:r>
            <w:r w:rsidRPr="006C2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6C23C3" w:rsidRDefault="00D1423A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>pag.33</w:t>
            </w:r>
            <w:r w:rsidR="006C23C3" w:rsidRPr="006C23C3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>pag.335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3A" w:rsidRPr="00A570B5" w:rsidRDefault="00D1423A" w:rsidP="00D14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GIOVANNI PASCOLI</w:t>
            </w:r>
          </w:p>
          <w:p w:rsidR="000716A9" w:rsidRPr="00A570B5" w:rsidRDefault="000716A9" w:rsidP="00A8578B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La vita </w:t>
            </w: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Il percorso delle opere </w:t>
            </w: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>La poetica del "</w:t>
            </w:r>
            <w:r w:rsidRPr="006C23C3">
              <w:rPr>
                <w:rFonts w:ascii="Arial" w:hAnsi="Arial" w:cs="Arial"/>
                <w:i/>
                <w:sz w:val="22"/>
                <w:szCs w:val="22"/>
              </w:rPr>
              <w:t>fanciullino</w:t>
            </w:r>
            <w:r w:rsidRPr="003039CE">
              <w:rPr>
                <w:rFonts w:ascii="Arial" w:hAnsi="Arial" w:cs="Arial"/>
                <w:sz w:val="22"/>
                <w:szCs w:val="22"/>
              </w:rPr>
              <w:t xml:space="preserve">" e il suo mondo simbolico </w:t>
            </w: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Lo stile e le tecniche espressive </w:t>
            </w:r>
          </w:p>
          <w:p w:rsidR="003039CE" w:rsidRPr="003039CE" w:rsidRDefault="003039CE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i/>
                <w:sz w:val="22"/>
                <w:szCs w:val="22"/>
              </w:rPr>
              <w:t>Il fanciullino</w:t>
            </w:r>
            <w:r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36D9" w:rsidRPr="003039CE" w:rsidRDefault="00BF36D9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BF36D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proofErr w:type="spellStart"/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Myricae</w:t>
            </w:r>
            <w:proofErr w:type="spellEnd"/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>Novembre</w:t>
            </w: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>X agosto</w:t>
            </w:r>
          </w:p>
          <w:p w:rsidR="00BF36D9" w:rsidRPr="003039CE" w:rsidRDefault="00BF36D9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BF36D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Canti di Castelvecchio</w:t>
            </w:r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Pr="003039CE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La mia sera </w:t>
            </w:r>
          </w:p>
          <w:p w:rsidR="000716A9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lastRenderedPageBreak/>
              <w:t>Il gelsomino notturno</w:t>
            </w:r>
          </w:p>
          <w:p w:rsidR="006C23C3" w:rsidRPr="003039CE" w:rsidRDefault="006C23C3" w:rsidP="00071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pag.357</w:t>
            </w: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pag.359 </w:t>
            </w: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pag.362 </w:t>
            </w: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pag.366 </w:t>
            </w:r>
          </w:p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pag.368</w:t>
            </w:r>
          </w:p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pag.37</w:t>
            </w:r>
            <w:r w:rsidR="006C23C3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pag.388</w:t>
            </w:r>
          </w:p>
          <w:p w:rsidR="00D1423A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pag.40</w:t>
            </w:r>
            <w:r w:rsidR="006C23C3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C23C3" w:rsidRP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lastRenderedPageBreak/>
              <w:t>pag.411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F2" w:rsidRDefault="005840F2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LE AVANGUARDIE  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concetto di Avanguardia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Le avanguardie storiche del primo Novecento</w:t>
            </w:r>
          </w:p>
          <w:p w:rsidR="006C23C3" w:rsidRDefault="006C23C3" w:rsidP="000716A9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6C23C3" w:rsidRDefault="000716A9" w:rsidP="000716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3C3">
              <w:rPr>
                <w:rFonts w:ascii="Arial" w:hAnsi="Arial" w:cs="Arial"/>
                <w:b/>
                <w:sz w:val="22"/>
                <w:szCs w:val="22"/>
              </w:rPr>
              <w:t>Il Futurismo</w:t>
            </w: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sola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0B5">
              <w:rPr>
                <w:rFonts w:ascii="Arial" w:hAnsi="Arial" w:cs="Arial"/>
                <w:sz w:val="22"/>
                <w:szCs w:val="22"/>
              </w:rPr>
              <w:t>vera avanguardia italiana</w:t>
            </w:r>
          </w:p>
          <w:p w:rsidR="006C23C3" w:rsidRPr="00A570B5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Pr="00A570B5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Filippo Tommaso Marinetti</w:t>
            </w:r>
          </w:p>
          <w:p w:rsidR="006C23C3" w:rsidRPr="00A570B5" w:rsidRDefault="006C23C3" w:rsidP="006C23C3">
            <w:pPr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Bombardamento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D1423A" w:rsidP="006C23C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pag.54</w:t>
            </w:r>
            <w:r w:rsidR="006C2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441 </w:t>
            </w: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pag.451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IL NUOVO ROMANZO EUROPEO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CE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L'evoluzione del romanzo tra Ottocento e Novecento </w:t>
            </w:r>
          </w:p>
          <w:p w:rsidR="00D1423A" w:rsidRDefault="00D1423A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36D9" w:rsidRPr="00974109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109">
              <w:rPr>
                <w:rFonts w:ascii="Arial" w:hAnsi="Arial" w:cs="Arial"/>
                <w:b/>
                <w:sz w:val="22"/>
                <w:szCs w:val="22"/>
              </w:rPr>
              <w:t>James Joyce</w:t>
            </w:r>
          </w:p>
          <w:p w:rsidR="000716A9" w:rsidRPr="00974109" w:rsidRDefault="00BF36D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109">
              <w:rPr>
                <w:rFonts w:ascii="Arial" w:hAnsi="Arial" w:cs="Arial"/>
                <w:sz w:val="22"/>
                <w:szCs w:val="22"/>
              </w:rPr>
              <w:t>Da</w:t>
            </w:r>
            <w:r w:rsidRPr="009741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Ulisse</w:t>
            </w:r>
            <w:r w:rsidR="000716A9" w:rsidRPr="009741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97410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974109">
              <w:rPr>
                <w:rFonts w:ascii="Arial" w:hAnsi="Arial" w:cs="Arial"/>
                <w:sz w:val="22"/>
                <w:szCs w:val="22"/>
              </w:rPr>
              <w:t>Mr.</w:t>
            </w:r>
            <w:r w:rsidR="00BF36D9" w:rsidRPr="009741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109">
              <w:rPr>
                <w:rFonts w:ascii="Arial" w:hAnsi="Arial" w:cs="Arial"/>
                <w:sz w:val="22"/>
                <w:szCs w:val="22"/>
              </w:rPr>
              <w:t>Bloom a un funerale</w:t>
            </w:r>
          </w:p>
          <w:p w:rsidR="00D1423A" w:rsidRPr="0097410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Marcel Proust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Alla ricerca del tempo perduto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 caso di "memoria involontaria"</w:t>
            </w:r>
          </w:p>
          <w:p w:rsidR="00D1423A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Franz Kafka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Il</w:t>
            </w:r>
            <w:proofErr w:type="gramEnd"/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 xml:space="preserve"> processo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L'arresto di K.</w:t>
            </w:r>
          </w:p>
          <w:p w:rsidR="003039CE" w:rsidRPr="000716A9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pag.672 </w:t>
            </w:r>
          </w:p>
          <w:p w:rsid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pag.712 </w:t>
            </w: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pag.698</w:t>
            </w: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pag.705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ITALO SVEVO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CE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vita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formazione e le idee 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Una poetica di "riduzione"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0B5">
              <w:rPr>
                <w:rFonts w:ascii="Arial" w:hAnsi="Arial" w:cs="Arial"/>
                <w:sz w:val="22"/>
                <w:szCs w:val="22"/>
              </w:rPr>
              <w:t>della letteratura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percorso delle opere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Una vita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Senilità </w:t>
            </w:r>
          </w:p>
          <w:p w:rsidR="00BF36D9" w:rsidRPr="00A570B5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BF36D9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La coscienza di Zeno</w:t>
            </w:r>
            <w:r w:rsidR="000716A9" w:rsidRPr="00BF3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Il fumo 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70B5">
              <w:rPr>
                <w:rFonts w:ascii="Arial" w:hAnsi="Arial" w:cs="Arial"/>
                <w:sz w:val="22"/>
                <w:szCs w:val="22"/>
              </w:rPr>
              <w:lastRenderedPageBreak/>
              <w:t>Psico</w:t>
            </w:r>
            <w:proofErr w:type="spellEnd"/>
            <w:r w:rsidRPr="00A570B5">
              <w:rPr>
                <w:rFonts w:ascii="Arial" w:hAnsi="Arial" w:cs="Arial"/>
                <w:sz w:val="22"/>
                <w:szCs w:val="22"/>
              </w:rPr>
              <w:t xml:space="preserve">-analisi </w:t>
            </w:r>
          </w:p>
          <w:p w:rsidR="003039CE" w:rsidRPr="000716A9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pag.503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pag.506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pag.509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pag.511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pag.526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531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pag.543 </w:t>
            </w:r>
          </w:p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pag.548</w:t>
            </w: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pag.</w:t>
            </w:r>
            <w:r w:rsidRPr="00A570B5">
              <w:rPr>
                <w:rFonts w:ascii="Arial" w:hAnsi="Arial" w:cs="Arial"/>
                <w:sz w:val="22"/>
                <w:szCs w:val="22"/>
              </w:rPr>
              <w:t>562</w:t>
            </w:r>
          </w:p>
        </w:tc>
      </w:tr>
    </w:tbl>
    <w:p w:rsidR="00A2313A" w:rsidRDefault="00A2313A" w:rsidP="005840F2">
      <w:pPr>
        <w:tabs>
          <w:tab w:val="left" w:pos="6804"/>
        </w:tabs>
        <w:ind w:left="510" w:right="567"/>
        <w:jc w:val="right"/>
        <w:rPr>
          <w:rFonts w:ascii="Calibri" w:hAnsi="Calibri"/>
          <w:szCs w:val="24"/>
        </w:rPr>
      </w:pPr>
    </w:p>
    <w:p w:rsidR="00A2313A" w:rsidRDefault="00A2313A" w:rsidP="005840F2">
      <w:pPr>
        <w:tabs>
          <w:tab w:val="left" w:pos="6804"/>
        </w:tabs>
        <w:ind w:left="510" w:right="567"/>
        <w:jc w:val="right"/>
        <w:rPr>
          <w:rFonts w:ascii="Calibri" w:hAnsi="Calibri"/>
          <w:szCs w:val="24"/>
        </w:rPr>
      </w:pPr>
      <w:bookmarkStart w:id="0" w:name="_GoBack"/>
      <w:bookmarkEnd w:id="0"/>
    </w:p>
    <w:sectPr w:rsidR="00A2313A" w:rsidSect="00584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AA" w:rsidRDefault="00665AAA">
      <w:r>
        <w:separator/>
      </w:r>
    </w:p>
  </w:endnote>
  <w:endnote w:type="continuationSeparator" w:id="0">
    <w:p w:rsidR="00665AAA" w:rsidRDefault="0066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49" w:rsidRDefault="00BC0C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F5D7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F5D7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7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F5D7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F5D7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7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AA" w:rsidRDefault="00665AAA">
      <w:r>
        <w:separator/>
      </w:r>
    </w:p>
  </w:footnote>
  <w:footnote w:type="continuationSeparator" w:id="0">
    <w:p w:rsidR="00665AAA" w:rsidRDefault="0066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49" w:rsidRDefault="00BC0C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C49" w:rsidRDefault="00BC0C4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55387"/>
    <w:rsid w:val="00060D99"/>
    <w:rsid w:val="000716A9"/>
    <w:rsid w:val="000824FB"/>
    <w:rsid w:val="00097F8B"/>
    <w:rsid w:val="000C3CE4"/>
    <w:rsid w:val="000C5B3C"/>
    <w:rsid w:val="00134636"/>
    <w:rsid w:val="00135966"/>
    <w:rsid w:val="001B14F2"/>
    <w:rsid w:val="001D6DF5"/>
    <w:rsid w:val="001E18D7"/>
    <w:rsid w:val="001F630C"/>
    <w:rsid w:val="00214034"/>
    <w:rsid w:val="00217BDC"/>
    <w:rsid w:val="00237CD5"/>
    <w:rsid w:val="0026659E"/>
    <w:rsid w:val="00274FC7"/>
    <w:rsid w:val="002C1BFD"/>
    <w:rsid w:val="002D1052"/>
    <w:rsid w:val="002E0ABE"/>
    <w:rsid w:val="002E161E"/>
    <w:rsid w:val="002E1E12"/>
    <w:rsid w:val="002E241B"/>
    <w:rsid w:val="0030053F"/>
    <w:rsid w:val="003039CE"/>
    <w:rsid w:val="003174B6"/>
    <w:rsid w:val="00330F7B"/>
    <w:rsid w:val="003449A7"/>
    <w:rsid w:val="00366B09"/>
    <w:rsid w:val="00396CD5"/>
    <w:rsid w:val="003C1DC1"/>
    <w:rsid w:val="003D5680"/>
    <w:rsid w:val="00416273"/>
    <w:rsid w:val="00430878"/>
    <w:rsid w:val="00440837"/>
    <w:rsid w:val="004C5C27"/>
    <w:rsid w:val="004C6784"/>
    <w:rsid w:val="004D28AB"/>
    <w:rsid w:val="0050751A"/>
    <w:rsid w:val="005248F3"/>
    <w:rsid w:val="005519A2"/>
    <w:rsid w:val="005840F2"/>
    <w:rsid w:val="005B2915"/>
    <w:rsid w:val="005B45EC"/>
    <w:rsid w:val="005C4B31"/>
    <w:rsid w:val="00665AAA"/>
    <w:rsid w:val="00672B0C"/>
    <w:rsid w:val="00675232"/>
    <w:rsid w:val="00691DE8"/>
    <w:rsid w:val="006961EC"/>
    <w:rsid w:val="006B30F2"/>
    <w:rsid w:val="006C23C3"/>
    <w:rsid w:val="00701FB0"/>
    <w:rsid w:val="00711FAC"/>
    <w:rsid w:val="00733723"/>
    <w:rsid w:val="00766E4A"/>
    <w:rsid w:val="00786868"/>
    <w:rsid w:val="00806663"/>
    <w:rsid w:val="008161BA"/>
    <w:rsid w:val="00835B64"/>
    <w:rsid w:val="008471C5"/>
    <w:rsid w:val="00852A3B"/>
    <w:rsid w:val="00881266"/>
    <w:rsid w:val="008B7630"/>
    <w:rsid w:val="008F703A"/>
    <w:rsid w:val="0092025A"/>
    <w:rsid w:val="0094187B"/>
    <w:rsid w:val="009444E5"/>
    <w:rsid w:val="00974109"/>
    <w:rsid w:val="009957D5"/>
    <w:rsid w:val="00996D05"/>
    <w:rsid w:val="00997F53"/>
    <w:rsid w:val="009A25F1"/>
    <w:rsid w:val="009C765D"/>
    <w:rsid w:val="00A2313A"/>
    <w:rsid w:val="00A33F00"/>
    <w:rsid w:val="00A403C2"/>
    <w:rsid w:val="00A570B5"/>
    <w:rsid w:val="00A8517E"/>
    <w:rsid w:val="00A90AD8"/>
    <w:rsid w:val="00AB13D5"/>
    <w:rsid w:val="00AB6BB1"/>
    <w:rsid w:val="00B3645A"/>
    <w:rsid w:val="00B47B3C"/>
    <w:rsid w:val="00B80422"/>
    <w:rsid w:val="00B8568A"/>
    <w:rsid w:val="00BB7FE5"/>
    <w:rsid w:val="00BC0C49"/>
    <w:rsid w:val="00BD707A"/>
    <w:rsid w:val="00BE44CB"/>
    <w:rsid w:val="00BF36D9"/>
    <w:rsid w:val="00BF630B"/>
    <w:rsid w:val="00C53250"/>
    <w:rsid w:val="00C63A60"/>
    <w:rsid w:val="00C85A1E"/>
    <w:rsid w:val="00CC7BEE"/>
    <w:rsid w:val="00D039D7"/>
    <w:rsid w:val="00D1423A"/>
    <w:rsid w:val="00D230B1"/>
    <w:rsid w:val="00D27649"/>
    <w:rsid w:val="00DA150B"/>
    <w:rsid w:val="00DC3F70"/>
    <w:rsid w:val="00DC714D"/>
    <w:rsid w:val="00E1482A"/>
    <w:rsid w:val="00FD027B"/>
    <w:rsid w:val="00FE36AA"/>
    <w:rsid w:val="00FF5D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Contents">
    <w:name w:val="Table Contents"/>
    <w:basedOn w:val="Normale"/>
    <w:qFormat/>
    <w:rsid w:val="00A570B5"/>
    <w:rPr>
      <w:color w:val="00000A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14</cp:revision>
  <cp:lastPrinted>2019-05-20T06:16:00Z</cp:lastPrinted>
  <dcterms:created xsi:type="dcterms:W3CDTF">2019-06-03T14:01:00Z</dcterms:created>
  <dcterms:modified xsi:type="dcterms:W3CDTF">2020-05-21T04:53:00Z</dcterms:modified>
</cp:coreProperties>
</file>